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B7E" w:rsidRDefault="00BD7B7E" w:rsidP="00BD7B7E">
      <w:pPr>
        <w:rPr>
          <w:rFonts w:ascii="Arial" w:hAnsi="Arial" w:cs="Arial"/>
          <w:b/>
          <w:color w:val="FF0000"/>
          <w:sz w:val="28"/>
          <w:szCs w:val="32"/>
          <w:u w:val="single"/>
        </w:rPr>
      </w:pPr>
      <w:r>
        <w:rPr>
          <w:rFonts w:ascii="Arial" w:hAnsi="Arial" w:cs="Arial"/>
          <w:b/>
          <w:color w:val="FF0000"/>
          <w:sz w:val="28"/>
          <w:szCs w:val="32"/>
        </w:rPr>
        <w:t xml:space="preserve">Žádáme vás o zveřejnění výsledků festivalové soutěže až </w:t>
      </w:r>
      <w:r>
        <w:rPr>
          <w:rFonts w:ascii="Arial" w:hAnsi="Arial" w:cs="Arial"/>
          <w:b/>
          <w:color w:val="FF0000"/>
          <w:sz w:val="28"/>
          <w:szCs w:val="32"/>
          <w:u w:val="single"/>
        </w:rPr>
        <w:t>dnes (sobota 10. května) večer po 20:00!</w:t>
      </w:r>
    </w:p>
    <w:p w:rsidR="00E25BEC" w:rsidRDefault="001F148F">
      <w:pPr>
        <w:spacing w:after="120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19050" distR="0">
            <wp:extent cx="5760720" cy="9112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EC" w:rsidRDefault="001F148F">
      <w:pPr>
        <w:spacing w:after="120"/>
        <w:jc w:val="center"/>
        <w:rPr>
          <w:rFonts w:ascii="Arial" w:hAnsi="Arial" w:cs="Arial"/>
          <w:b/>
          <w:sz w:val="44"/>
          <w:szCs w:val="36"/>
        </w:rPr>
      </w:pPr>
      <w:r>
        <w:rPr>
          <w:rFonts w:ascii="Arial" w:hAnsi="Arial" w:cs="Arial"/>
          <w:b/>
          <w:sz w:val="44"/>
          <w:szCs w:val="36"/>
        </w:rPr>
        <w:t>Anifilm 2025 vyhlásil vítěze mezinárodních soutěží a vstupuje do finále</w:t>
      </w:r>
    </w:p>
    <w:p w:rsidR="00E25BEC" w:rsidRDefault="001F148F">
      <w:pPr>
        <w:spacing w:after="120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Mezinárodní festival animovaných filmů Anifilm se blíží do finále, v aule G Liberecké technické univerzity dnes proběhne slavnostní předávání cen v mezinárodních soutěžích jednotlivých filmových i herních kategorií.</w:t>
      </w:r>
    </w:p>
    <w:p w:rsidR="00E25BEC" w:rsidRDefault="001F148F">
      <w:pPr>
        <w:spacing w:after="120"/>
        <w:jc w:val="both"/>
      </w:pPr>
      <w:r>
        <w:rPr>
          <w:rFonts w:ascii="Arial" w:hAnsi="Arial" w:cs="Arial"/>
          <w:b/>
        </w:rPr>
        <w:t>V mezinárodních soutěžních sekcích</w:t>
      </w:r>
      <w:r>
        <w:rPr>
          <w:rFonts w:ascii="Arial" w:hAnsi="Arial" w:cs="Arial"/>
        </w:rPr>
        <w:t xml:space="preserve"> se utkalo 10 celovečerních filmů, 34 krátkých filmů, 32 filmů studentských, 27 videoklipů, 17 abstraktních a nenarativních animací a 7 VR filmů. V mezinárodním klání soutěžilo také 15 počítačových her a nově i 12 her studentských.</w:t>
      </w:r>
    </w:p>
    <w:p w:rsidR="00E25BEC" w:rsidRDefault="001F148F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Cena v mezinárodní soutěži </w:t>
      </w:r>
      <w:r>
        <w:rPr>
          <w:rFonts w:ascii="Arial" w:hAnsi="Arial" w:cs="Arial"/>
          <w:b/>
        </w:rPr>
        <w:t xml:space="preserve">celovečerních filmů pro děti a mladé publikum </w:t>
      </w:r>
      <w:r>
        <w:rPr>
          <w:rFonts w:ascii="Arial" w:hAnsi="Arial" w:cs="Arial"/>
        </w:rPr>
        <w:t xml:space="preserve">zůstává doma, protože ji získal film </w:t>
      </w:r>
      <w:r>
        <w:rPr>
          <w:rFonts w:ascii="Arial" w:hAnsi="Arial" w:cs="Arial"/>
          <w:b/>
          <w:i/>
        </w:rPr>
        <w:t xml:space="preserve">Život k sežrání </w:t>
      </w:r>
      <w:r w:rsidR="00E25BEC" w:rsidRPr="00E25BEC">
        <w:rPr>
          <w:rFonts w:ascii="Arial" w:hAnsi="Arial" w:cs="Arial"/>
        </w:rPr>
        <w:t>české režisérky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</w:rPr>
        <w:t>Kristiny Dufkové</w:t>
      </w:r>
      <w:r>
        <w:rPr>
          <w:rFonts w:ascii="Arial" w:hAnsi="Arial" w:cs="Arial"/>
        </w:rPr>
        <w:t>, porota jej ocenila slovy: „</w:t>
      </w:r>
      <w:r>
        <w:rPr>
          <w:rFonts w:ascii="Arial" w:hAnsi="Arial" w:cs="Arial"/>
          <w:i/>
        </w:rPr>
        <w:t>Film nás od prvního záběru zaujal svým jedinečným kouzlem, vizuální imaginací a emocionální hloubkou. Příběh zpracovaný okouzlující stop-</w:t>
      </w:r>
      <w:proofErr w:type="spellStart"/>
      <w:r>
        <w:rPr>
          <w:rFonts w:ascii="Arial" w:hAnsi="Arial" w:cs="Arial"/>
          <w:i/>
        </w:rPr>
        <w:t>motion</w:t>
      </w:r>
      <w:proofErr w:type="spellEnd"/>
      <w:r>
        <w:rPr>
          <w:rFonts w:ascii="Arial" w:hAnsi="Arial" w:cs="Arial"/>
          <w:i/>
        </w:rPr>
        <w:t xml:space="preserve"> animací sleduje osudy bystrého, talentovaného teenagera, který se potýká s první láskou, šikanou a pochybnostmi o sobě samém. Jeho okolí mu neustále říká, že by se měl změnit, ale film nám jemně, ale důrazně připomíná, že skutečná proměna začíná v nás samých. Film je se svým optimistickým vyzněním, zábavným přístupem a něžným koncem oslavou sebepřijetí a vnitřní síly. Režisérka společně s týmem výjimečně talentovaných animátorů a animátorek vytvořila svět plný života, výrazných postav a nápaditého vyprávění. Film je nejen úchvatným diváckým zážitkem, ale také nám připomíná, že vydat se na cestu k sebepřijetí rozhodně stojí za to.</w:t>
      </w:r>
      <w:r>
        <w:rPr>
          <w:rFonts w:ascii="Arial" w:hAnsi="Arial" w:cs="Arial"/>
        </w:rPr>
        <w:t xml:space="preserve">“ </w:t>
      </w:r>
    </w:p>
    <w:p w:rsidR="00E25BEC" w:rsidRDefault="001F148F">
      <w:pPr>
        <w:spacing w:after="120"/>
        <w:jc w:val="both"/>
      </w:pPr>
      <w:r>
        <w:rPr>
          <w:rFonts w:ascii="Arial" w:hAnsi="Arial" w:cs="Arial"/>
        </w:rPr>
        <w:t xml:space="preserve">V kategorii </w:t>
      </w:r>
      <w:r>
        <w:rPr>
          <w:rFonts w:ascii="Arial" w:hAnsi="Arial" w:cs="Arial"/>
          <w:b/>
        </w:rPr>
        <w:t xml:space="preserve">celovečerních filmů pro dospělé </w:t>
      </w:r>
      <w:r>
        <w:rPr>
          <w:rFonts w:ascii="Arial" w:hAnsi="Arial" w:cs="Arial"/>
        </w:rPr>
        <w:t xml:space="preserve">hlavní cenu získal bratrský režijní tandem </w:t>
      </w:r>
      <w:proofErr w:type="spellStart"/>
      <w:proofErr w:type="gramStart"/>
      <w:r>
        <w:rPr>
          <w:rFonts w:ascii="Arial" w:hAnsi="Arial" w:cs="Arial"/>
          <w:b/>
        </w:rPr>
        <w:t>Stephen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  <w:b/>
        </w:rPr>
        <w:t>Timothy</w:t>
      </w:r>
      <w:proofErr w:type="spellEnd"/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Quay</w:t>
      </w:r>
      <w:proofErr w:type="spellEnd"/>
      <w:r>
        <w:rPr>
          <w:rFonts w:ascii="Arial" w:hAnsi="Arial" w:cs="Arial"/>
        </w:rPr>
        <w:t xml:space="preserve"> za film </w:t>
      </w:r>
      <w:r>
        <w:rPr>
          <w:rFonts w:ascii="Arial" w:hAnsi="Arial" w:cs="Arial"/>
          <w:b/>
        </w:rPr>
        <w:t>Sanatorium na věčnosti</w:t>
      </w:r>
      <w:r>
        <w:rPr>
          <w:rFonts w:ascii="Arial" w:hAnsi="Arial" w:cs="Arial"/>
        </w:rPr>
        <w:t>, což porota zdůvodnila takto: „</w:t>
      </w:r>
      <w:r>
        <w:rPr>
          <w:rFonts w:ascii="Arial" w:hAnsi="Arial" w:cs="Arial"/>
          <w:i/>
          <w:shd w:val="clear" w:color="auto" w:fill="FFFFFF"/>
        </w:rPr>
        <w:t>Tajuplný, mistrovsky odvyprávěný film je divácky intenzivní meditací o smutku, paměti a plynutí času. Příběh se odvíjí na pomezí mezi realitou a sněním a střetávají se v něm dva světy – svět skutečné, pusté horské krajiny a dystopický svět, v němž nám čas uniká a realita se rozmlžuje. Režisérské duo prostřednictvím umné kombinace loutek a živých záběrů vytváří nádherný, záhadný svět, kde je čas abstrakcí a smutek se zhmotňuje v nečekaných podobách. Rozvíjejí tak svou uměleckou vizi a vytvářejí svět, který je zároveň znepokojivý i uhrančivý. Film má krásný střih, silnou atmosféru a zanechá v nás přetrvávající pocit ztráty i úžasu. Filmová cesta do hlubin fantazie, která v nás podnítí touhu ponořit se do vlastních tajemství.“</w:t>
      </w:r>
    </w:p>
    <w:p w:rsidR="00E25BEC" w:rsidRDefault="001F148F">
      <w:pPr>
        <w:spacing w:after="12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V kategorii </w:t>
      </w:r>
      <w:r>
        <w:rPr>
          <w:rFonts w:ascii="Arial" w:hAnsi="Arial" w:cs="Arial"/>
          <w:b/>
        </w:rPr>
        <w:t>krátkých filmů</w:t>
      </w:r>
      <w:r>
        <w:rPr>
          <w:rFonts w:ascii="Arial" w:hAnsi="Arial" w:cs="Arial"/>
        </w:rPr>
        <w:t xml:space="preserve"> zvítězil italsko-francouzský snímek </w:t>
      </w:r>
      <w:r>
        <w:rPr>
          <w:rFonts w:ascii="Arial" w:hAnsi="Arial" w:cs="Arial"/>
          <w:b/>
          <w:i/>
        </w:rPr>
        <w:t>Hlasy sirén</w:t>
      </w:r>
      <w:r>
        <w:rPr>
          <w:rFonts w:ascii="Arial" w:hAnsi="Arial" w:cs="Arial"/>
        </w:rPr>
        <w:t>, za nímž stojí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režisér </w:t>
      </w:r>
      <w:proofErr w:type="spellStart"/>
      <w:r>
        <w:rPr>
          <w:rFonts w:ascii="Arial" w:hAnsi="Arial" w:cs="Arial"/>
          <w:b/>
        </w:rPr>
        <w:t>Gianluigi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Toccafondo</w:t>
      </w:r>
      <w:proofErr w:type="spellEnd"/>
      <w:r>
        <w:rPr>
          <w:rFonts w:ascii="Arial" w:hAnsi="Arial" w:cs="Arial"/>
        </w:rPr>
        <w:t xml:space="preserve">. Porota na filmu ocenila jeho </w:t>
      </w:r>
      <w:r>
        <w:rPr>
          <w:rFonts w:ascii="Arial" w:hAnsi="Arial" w:cs="Arial"/>
          <w:i/>
        </w:rPr>
        <w:t>„snovou cestu do hlubin fantazie, v níž její tvůrce kombinuje přízračné obrazy s neobvykle bohatou paletou barev, které pak vytvářejí pohyblivý obraz společně se zvláštními zvuky a uhrančivou písní svobodných, divokých sirén.“</w:t>
      </w:r>
    </w:p>
    <w:p w:rsidR="00E25BEC" w:rsidRDefault="001F148F">
      <w:pPr>
        <w:spacing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Ze </w:t>
      </w:r>
      <w:r>
        <w:rPr>
          <w:rFonts w:ascii="Arial" w:hAnsi="Arial" w:cs="Arial"/>
          <w:b/>
        </w:rPr>
        <w:t>studentských filmů</w:t>
      </w:r>
      <w:r>
        <w:rPr>
          <w:rFonts w:ascii="Arial" w:hAnsi="Arial" w:cs="Arial"/>
        </w:rPr>
        <w:t xml:space="preserve"> porota vybrala film </w:t>
      </w:r>
      <w:proofErr w:type="spellStart"/>
      <w:r>
        <w:rPr>
          <w:rFonts w:ascii="Arial" w:hAnsi="Arial" w:cs="Arial"/>
          <w:b/>
          <w:i/>
        </w:rPr>
        <w:t>Bunnyhood</w:t>
      </w:r>
      <w:proofErr w:type="spellEnd"/>
      <w:r>
        <w:rPr>
          <w:rFonts w:ascii="Arial" w:hAnsi="Arial" w:cs="Arial"/>
        </w:rPr>
        <w:t xml:space="preserve"> z britské </w:t>
      </w:r>
      <w:proofErr w:type="spellStart"/>
      <w:r>
        <w:rPr>
          <w:rFonts w:ascii="Arial" w:hAnsi="Arial" w:cs="Arial"/>
        </w:rPr>
        <w:t>National</w:t>
      </w:r>
      <w:proofErr w:type="spellEnd"/>
      <w:r>
        <w:rPr>
          <w:rFonts w:ascii="Arial" w:hAnsi="Arial" w:cs="Arial"/>
        </w:rPr>
        <w:t xml:space="preserve"> Film </w:t>
      </w:r>
      <w:proofErr w:type="spellStart"/>
      <w:r>
        <w:rPr>
          <w:rFonts w:ascii="Arial" w:hAnsi="Arial" w:cs="Arial"/>
        </w:rPr>
        <w:t>and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Television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School</w:t>
      </w:r>
      <w:proofErr w:type="spellEnd"/>
      <w:r>
        <w:rPr>
          <w:rFonts w:ascii="Arial" w:hAnsi="Arial" w:cs="Arial"/>
        </w:rPr>
        <w:t xml:space="preserve">, který natočila režisérka </w:t>
      </w:r>
      <w:proofErr w:type="spellStart"/>
      <w:r>
        <w:rPr>
          <w:rFonts w:ascii="Arial" w:hAnsi="Arial" w:cs="Arial"/>
          <w:b/>
        </w:rPr>
        <w:t>Mansi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Maheshwari</w:t>
      </w:r>
      <w:proofErr w:type="spellEnd"/>
      <w:r>
        <w:rPr>
          <w:rFonts w:ascii="Arial" w:hAnsi="Arial" w:cs="Arial"/>
        </w:rPr>
        <w:t xml:space="preserve">. Porota snímek i jeho </w:t>
      </w:r>
      <w:r>
        <w:rPr>
          <w:rFonts w:ascii="Arial" w:hAnsi="Arial" w:cs="Arial"/>
        </w:rPr>
        <w:lastRenderedPageBreak/>
        <w:t>zpracování vyzdvihla slovy: „</w:t>
      </w:r>
      <w:r>
        <w:rPr>
          <w:rFonts w:ascii="Arial" w:hAnsi="Arial" w:cs="Arial"/>
          <w:i/>
          <w:color w:val="000000"/>
        </w:rPr>
        <w:t>Všichni občas potřebujeme trochu světla, které prosvětlí naše osamělé životy. A někdy je zdrojem tohoto světla zpěv. Film nás oslovil upřímností a silou emocí.“</w:t>
      </w:r>
      <w:r>
        <w:rPr>
          <w:rFonts w:ascii="Arial" w:hAnsi="Arial" w:cs="Arial"/>
        </w:rPr>
        <w:t xml:space="preserve"> V kategorii </w:t>
      </w:r>
      <w:r>
        <w:rPr>
          <w:rFonts w:ascii="Arial" w:hAnsi="Arial" w:cs="Arial"/>
          <w:b/>
        </w:rPr>
        <w:t>nenarativní a abstraktní animace</w:t>
      </w:r>
      <w:r>
        <w:rPr>
          <w:rFonts w:ascii="Arial" w:hAnsi="Arial" w:cs="Arial"/>
        </w:rPr>
        <w:t xml:space="preserve"> uspěla a získala hlavní cenu americká režisérka </w:t>
      </w:r>
      <w:proofErr w:type="spellStart"/>
      <w:r>
        <w:rPr>
          <w:rFonts w:ascii="Arial" w:hAnsi="Arial" w:cs="Arial"/>
          <w:b/>
        </w:rPr>
        <w:t>Meejin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Hong</w:t>
      </w:r>
      <w:proofErr w:type="spellEnd"/>
      <w:r>
        <w:rPr>
          <w:rFonts w:ascii="Arial" w:hAnsi="Arial" w:cs="Arial"/>
        </w:rPr>
        <w:t xml:space="preserve"> za snímek </w:t>
      </w:r>
      <w:r>
        <w:rPr>
          <w:rFonts w:ascii="Arial" w:hAnsi="Arial" w:cs="Arial"/>
          <w:b/>
          <w:i/>
        </w:rPr>
        <w:t>Záplava</w:t>
      </w:r>
      <w:r>
        <w:rPr>
          <w:rFonts w:ascii="Arial" w:hAnsi="Arial" w:cs="Arial"/>
        </w:rPr>
        <w:t>,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který je svědectvím houževnatosti tvůrčího procesu, autorka jej vytvářela 10 let na pouhých 24 listech papíru. Cena za nejlepší </w:t>
      </w:r>
      <w:r>
        <w:rPr>
          <w:rFonts w:ascii="Arial" w:hAnsi="Arial" w:cs="Arial"/>
          <w:b/>
        </w:rPr>
        <w:t>videoklip</w:t>
      </w:r>
      <w:r>
        <w:rPr>
          <w:rFonts w:ascii="Arial" w:hAnsi="Arial" w:cs="Arial"/>
        </w:rPr>
        <w:t xml:space="preserve"> cestuje do Argentiny, získala ji režisérka </w:t>
      </w:r>
      <w:proofErr w:type="spellStart"/>
      <w:r>
        <w:rPr>
          <w:rFonts w:ascii="Arial" w:hAnsi="Arial" w:cs="Arial"/>
          <w:b/>
        </w:rPr>
        <w:t>Jesica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Bianchi</w:t>
      </w:r>
      <w:proofErr w:type="spellEnd"/>
      <w:r>
        <w:rPr>
          <w:rFonts w:ascii="Arial" w:hAnsi="Arial" w:cs="Arial"/>
        </w:rPr>
        <w:t xml:space="preserve"> za video k písni </w:t>
      </w:r>
      <w:r>
        <w:rPr>
          <w:rFonts w:ascii="Arial" w:hAnsi="Arial" w:cs="Arial"/>
          <w:b/>
          <w:i/>
        </w:rPr>
        <w:t xml:space="preserve">My </w:t>
      </w:r>
      <w:proofErr w:type="spellStart"/>
      <w:r>
        <w:rPr>
          <w:rFonts w:ascii="Arial" w:hAnsi="Arial" w:cs="Arial"/>
          <w:b/>
          <w:i/>
        </w:rPr>
        <w:t>Way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</w:rPr>
        <w:t>elektro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poprockové</w:t>
      </w:r>
      <w:proofErr w:type="spellEnd"/>
      <w:r>
        <w:rPr>
          <w:rFonts w:ascii="Arial" w:hAnsi="Arial" w:cs="Arial"/>
        </w:rPr>
        <w:t xml:space="preserve"> skupiny</w:t>
      </w:r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Siamés</w:t>
      </w:r>
      <w:proofErr w:type="spellEnd"/>
      <w:r>
        <w:rPr>
          <w:rFonts w:ascii="Arial" w:hAnsi="Arial" w:cs="Arial"/>
        </w:rPr>
        <w:t xml:space="preserve">. V kategorii VR filmů uspěl režisér </w:t>
      </w:r>
      <w:r>
        <w:rPr>
          <w:rFonts w:ascii="Arial" w:hAnsi="Arial" w:cs="Arial"/>
          <w:b/>
        </w:rPr>
        <w:t xml:space="preserve">Boris </w:t>
      </w:r>
      <w:proofErr w:type="spellStart"/>
      <w:r>
        <w:rPr>
          <w:rFonts w:ascii="Arial" w:hAnsi="Arial" w:cs="Arial"/>
          <w:b/>
        </w:rPr>
        <w:t>Labbé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s filmem </w:t>
      </w:r>
      <w:proofErr w:type="spellStart"/>
      <w:r>
        <w:rPr>
          <w:rFonts w:ascii="Arial" w:hAnsi="Arial" w:cs="Arial"/>
          <w:b/>
          <w:i/>
        </w:rPr>
        <w:t>Ito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meikjú</w:t>
      </w:r>
      <w:proofErr w:type="spellEnd"/>
      <w:r>
        <w:rPr>
          <w:rFonts w:ascii="Arial" w:hAnsi="Arial" w:cs="Arial"/>
        </w:rPr>
        <w:t xml:space="preserve">, který vytváří zábavný, osobní a emocionální zážitek v kontemplativním labyrintu, v němž se rozmazávají hranice mezi vlastním já a okolním světem. V </w:t>
      </w:r>
      <w:r>
        <w:rPr>
          <w:rFonts w:ascii="Arial" w:hAnsi="Arial" w:cs="Arial"/>
          <w:b/>
        </w:rPr>
        <w:t>soutěži počítačových her</w:t>
      </w:r>
      <w:r>
        <w:rPr>
          <w:rFonts w:ascii="Arial" w:hAnsi="Arial" w:cs="Arial"/>
        </w:rPr>
        <w:t xml:space="preserve"> v kategorii nejlepší počítačová hra pro děti zvítězila hra </w:t>
      </w:r>
      <w:proofErr w:type="spellStart"/>
      <w:r>
        <w:rPr>
          <w:rFonts w:ascii="Arial" w:hAnsi="Arial" w:cs="Arial"/>
          <w:b/>
          <w:i/>
        </w:rPr>
        <w:t>Snufkin</w:t>
      </w:r>
      <w:proofErr w:type="spellEnd"/>
      <w:r>
        <w:rPr>
          <w:rFonts w:ascii="Arial" w:hAnsi="Arial" w:cs="Arial"/>
          <w:b/>
          <w:i/>
        </w:rPr>
        <w:t xml:space="preserve">: </w:t>
      </w:r>
      <w:proofErr w:type="spellStart"/>
      <w:r>
        <w:rPr>
          <w:rFonts w:ascii="Arial" w:hAnsi="Arial" w:cs="Arial"/>
          <w:b/>
          <w:i/>
        </w:rPr>
        <w:t>Melody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of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Moominvalley</w:t>
      </w:r>
      <w:proofErr w:type="spellEnd"/>
      <w:r>
        <w:rPr>
          <w:rFonts w:ascii="Arial" w:hAnsi="Arial" w:cs="Arial"/>
        </w:rPr>
        <w:t xml:space="preserve"> ze studia Hyper </w:t>
      </w:r>
      <w:proofErr w:type="spellStart"/>
      <w:r>
        <w:rPr>
          <w:rFonts w:ascii="Arial" w:hAnsi="Arial" w:cs="Arial"/>
        </w:rPr>
        <w:t>Games</w:t>
      </w:r>
      <w:proofErr w:type="spellEnd"/>
      <w:r>
        <w:rPr>
          <w:rFonts w:ascii="Arial" w:hAnsi="Arial" w:cs="Arial"/>
        </w:rPr>
        <w:t xml:space="preserve"> a cenu za nejlepší výtvarný počin v počítačové hře si odnáší hra </w:t>
      </w:r>
      <w:proofErr w:type="spellStart"/>
      <w:r>
        <w:rPr>
          <w:rFonts w:ascii="Arial" w:hAnsi="Arial" w:cs="Arial"/>
          <w:b/>
          <w:i/>
        </w:rPr>
        <w:t>Indika</w:t>
      </w:r>
      <w:proofErr w:type="spellEnd"/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studia </w:t>
      </w:r>
      <w:proofErr w:type="spellStart"/>
      <w:r>
        <w:rPr>
          <w:rFonts w:ascii="Arial" w:hAnsi="Arial" w:cs="Arial"/>
        </w:rPr>
        <w:t>Odd</w:t>
      </w:r>
      <w:proofErr w:type="spellEnd"/>
      <w:r>
        <w:rPr>
          <w:rFonts w:ascii="Arial" w:hAnsi="Arial" w:cs="Arial"/>
        </w:rPr>
        <w:t xml:space="preserve"> Meter. V průběhu festivalu o jedné ceně rozhodli svým hlasováním i diváci a divačky. Jimi udělovanou diváckou </w:t>
      </w:r>
      <w:r>
        <w:rPr>
          <w:rFonts w:ascii="Arial" w:hAnsi="Arial" w:cs="Arial"/>
          <w:b/>
        </w:rPr>
        <w:t>Cenu Libereckého kraje</w:t>
      </w:r>
      <w:r>
        <w:rPr>
          <w:rFonts w:ascii="Arial" w:hAnsi="Arial" w:cs="Arial"/>
        </w:rPr>
        <w:t xml:space="preserve"> získal film </w:t>
      </w:r>
      <w:r>
        <w:rPr>
          <w:rFonts w:ascii="Arial" w:hAnsi="Arial" w:cs="Arial"/>
          <w:b/>
          <w:i/>
        </w:rPr>
        <w:t xml:space="preserve">Hurikán </w:t>
      </w:r>
      <w:r>
        <w:rPr>
          <w:rFonts w:ascii="Arial" w:hAnsi="Arial" w:cs="Arial"/>
        </w:rPr>
        <w:t xml:space="preserve">českého režiséra </w:t>
      </w:r>
      <w:r>
        <w:rPr>
          <w:rFonts w:ascii="Arial" w:hAnsi="Arial" w:cs="Arial"/>
          <w:b/>
        </w:rPr>
        <w:t>Jana Sasky</w:t>
      </w:r>
      <w:r>
        <w:rPr>
          <w:rFonts w:ascii="Arial" w:hAnsi="Arial" w:cs="Arial"/>
        </w:rPr>
        <w:t>.</w:t>
      </w:r>
    </w:p>
    <w:p w:rsidR="00E25BEC" w:rsidRDefault="001F148F">
      <w:pPr>
        <w:spacing w:after="120"/>
        <w:jc w:val="both"/>
      </w:pPr>
      <w:r>
        <w:rPr>
          <w:rFonts w:ascii="Arial" w:hAnsi="Arial" w:cs="Arial"/>
        </w:rPr>
        <w:t xml:space="preserve">O oceněných filmech v mezinárodních soutěžích rozhodovali renomovaní porotci a porotkyně, jako je například argentinský výtvarník, animátor a režisér </w:t>
      </w:r>
      <w:proofErr w:type="spellStart"/>
      <w:r>
        <w:rPr>
          <w:rFonts w:ascii="Arial" w:hAnsi="Arial" w:cs="Arial"/>
        </w:rPr>
        <w:t>Diego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Polieri</w:t>
      </w:r>
      <w:proofErr w:type="spellEnd"/>
      <w:r>
        <w:rPr>
          <w:rFonts w:ascii="Arial" w:hAnsi="Arial" w:cs="Arial"/>
        </w:rPr>
        <w:t xml:space="preserve">, který spolupracoval na seriálech </w:t>
      </w:r>
      <w:r>
        <w:rPr>
          <w:rFonts w:ascii="Arial" w:hAnsi="Arial" w:cs="Arial"/>
          <w:i/>
        </w:rPr>
        <w:t xml:space="preserve">Love, </w:t>
      </w:r>
      <w:proofErr w:type="spellStart"/>
      <w:r>
        <w:rPr>
          <w:rFonts w:ascii="Arial" w:hAnsi="Arial" w:cs="Arial"/>
          <w:i/>
        </w:rPr>
        <w:t>Death</w:t>
      </w:r>
      <w:proofErr w:type="spellEnd"/>
      <w:r>
        <w:rPr>
          <w:rFonts w:ascii="Arial" w:hAnsi="Arial" w:cs="Arial"/>
          <w:i/>
        </w:rPr>
        <w:t xml:space="preserve"> &amp; </w:t>
      </w:r>
      <w:proofErr w:type="spellStart"/>
      <w:r>
        <w:rPr>
          <w:rFonts w:ascii="Arial" w:hAnsi="Arial" w:cs="Arial"/>
          <w:i/>
        </w:rPr>
        <w:t>Robots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  <w:i/>
        </w:rPr>
        <w:t>Scavengers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Reign</w:t>
      </w:r>
      <w:proofErr w:type="spellEnd"/>
      <w:r>
        <w:rPr>
          <w:rFonts w:ascii="Arial" w:hAnsi="Arial" w:cs="Arial"/>
        </w:rPr>
        <w:t xml:space="preserve"> nebo filmu </w:t>
      </w:r>
      <w:proofErr w:type="spellStart"/>
      <w:r>
        <w:rPr>
          <w:rFonts w:ascii="Arial" w:hAnsi="Arial" w:cs="Arial"/>
          <w:i/>
        </w:rPr>
        <w:t>Spiderman</w:t>
      </w:r>
      <w:proofErr w:type="spellEnd"/>
      <w:r>
        <w:rPr>
          <w:rFonts w:ascii="Arial" w:hAnsi="Arial" w:cs="Arial"/>
          <w:i/>
        </w:rPr>
        <w:t>: Napříč paralelními světy</w:t>
      </w:r>
      <w:r>
        <w:rPr>
          <w:rFonts w:ascii="Arial" w:hAnsi="Arial" w:cs="Arial"/>
        </w:rPr>
        <w:t xml:space="preserve">, francouzský historik a publicista </w:t>
      </w:r>
      <w:proofErr w:type="spellStart"/>
      <w:r>
        <w:rPr>
          <w:rFonts w:ascii="Arial" w:hAnsi="Arial" w:cs="Arial"/>
        </w:rPr>
        <w:t>Xavier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Kawa</w:t>
      </w:r>
      <w:proofErr w:type="spellEnd"/>
      <w:r>
        <w:rPr>
          <w:rFonts w:ascii="Arial" w:hAnsi="Arial" w:cs="Arial"/>
        </w:rPr>
        <w:t xml:space="preserve">-Topor, americký režisér </w:t>
      </w:r>
      <w:proofErr w:type="spellStart"/>
      <w:r>
        <w:rPr>
          <w:rFonts w:ascii="Arial" w:hAnsi="Arial" w:cs="Arial"/>
        </w:rPr>
        <w:t>Josh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Shaffner</w:t>
      </w:r>
      <w:proofErr w:type="spellEnd"/>
      <w:r>
        <w:rPr>
          <w:rFonts w:ascii="Arial" w:hAnsi="Arial" w:cs="Arial"/>
        </w:rPr>
        <w:t xml:space="preserve">, polský režisér Tomek </w:t>
      </w:r>
      <w:proofErr w:type="spellStart"/>
      <w:r>
        <w:rPr>
          <w:rFonts w:ascii="Arial" w:hAnsi="Arial" w:cs="Arial"/>
        </w:rPr>
        <w:t>Popakul</w:t>
      </w:r>
      <w:proofErr w:type="spellEnd"/>
      <w:r>
        <w:rPr>
          <w:rFonts w:ascii="Arial" w:hAnsi="Arial" w:cs="Arial"/>
        </w:rPr>
        <w:t xml:space="preserve"> nebo česká režisérka Diana </w:t>
      </w:r>
      <w:proofErr w:type="spellStart"/>
      <w:r>
        <w:rPr>
          <w:rFonts w:ascii="Arial" w:hAnsi="Arial" w:cs="Arial"/>
        </w:rPr>
        <w:t>Cam</w:t>
      </w:r>
      <w:proofErr w:type="spellEnd"/>
      <w:r>
        <w:rPr>
          <w:rFonts w:ascii="Arial" w:hAnsi="Arial" w:cs="Arial"/>
        </w:rPr>
        <w:t xml:space="preserve"> Van </w:t>
      </w:r>
      <w:proofErr w:type="spellStart"/>
      <w:r>
        <w:rPr>
          <w:rFonts w:ascii="Arial" w:hAnsi="Arial" w:cs="Arial"/>
        </w:rPr>
        <w:t>Nguyen</w:t>
      </w:r>
      <w:proofErr w:type="spellEnd"/>
      <w:r>
        <w:rPr>
          <w:rFonts w:ascii="Arial" w:hAnsi="Arial" w:cs="Arial"/>
        </w:rPr>
        <w:t>.</w:t>
      </w:r>
    </w:p>
    <w:p w:rsidR="00FA6294" w:rsidRDefault="001F148F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Už na slavnostním zahájení Anifilmu byly předány ceny národní soutěže Český obzor, o jejichž vítězích svým hlasováním rozhodovala Rada animovaného filmu. Cenu Nadace PPF pro nejlepší český krátký a celovečerní film získal Jan Saska za film </w:t>
      </w:r>
      <w:r>
        <w:rPr>
          <w:rFonts w:ascii="Arial" w:hAnsi="Arial" w:cs="Arial"/>
          <w:i/>
        </w:rPr>
        <w:t>Hurikán</w:t>
      </w:r>
      <w:r>
        <w:rPr>
          <w:rFonts w:ascii="Arial" w:hAnsi="Arial" w:cs="Arial"/>
        </w:rPr>
        <w:t xml:space="preserve">. Cenou České televize za nejlepší české animované dílo byla odměněna Kristina Dufková za celovečerní film </w:t>
      </w:r>
      <w:r>
        <w:rPr>
          <w:rFonts w:ascii="Arial" w:hAnsi="Arial" w:cs="Arial"/>
          <w:i/>
        </w:rPr>
        <w:t>Život k sežrání</w:t>
      </w:r>
      <w:r>
        <w:rPr>
          <w:rFonts w:ascii="Arial" w:hAnsi="Arial" w:cs="Arial"/>
        </w:rPr>
        <w:t xml:space="preserve">, tato cena je udělovaná napříč všemi kategoriemi. Cenu pro nejlepší studentský film získala režisérka 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Kazak s filmem </w:t>
      </w:r>
      <w:r>
        <w:rPr>
          <w:rFonts w:ascii="Arial" w:hAnsi="Arial" w:cs="Arial"/>
          <w:i/>
        </w:rPr>
        <w:t>Plevel</w:t>
      </w:r>
      <w:r>
        <w:rPr>
          <w:rFonts w:ascii="Arial" w:hAnsi="Arial" w:cs="Arial"/>
        </w:rPr>
        <w:t xml:space="preserve">. Nejlepším seriálem je díl </w:t>
      </w:r>
      <w:r>
        <w:rPr>
          <w:rFonts w:ascii="Arial" w:hAnsi="Arial" w:cs="Arial"/>
          <w:i/>
        </w:rPr>
        <w:t xml:space="preserve">Regenerační </w:t>
      </w:r>
      <w:proofErr w:type="spellStart"/>
      <w:r>
        <w:rPr>
          <w:rFonts w:ascii="Arial" w:hAnsi="Arial" w:cs="Arial"/>
          <w:i/>
        </w:rPr>
        <w:t>tríčky</w:t>
      </w:r>
      <w:proofErr w:type="spellEnd"/>
      <w:r>
        <w:rPr>
          <w:rFonts w:ascii="Arial" w:hAnsi="Arial" w:cs="Arial"/>
        </w:rPr>
        <w:t xml:space="preserve"> ze série </w:t>
      </w:r>
      <w:proofErr w:type="spellStart"/>
      <w:r>
        <w:rPr>
          <w:rFonts w:ascii="Arial" w:hAnsi="Arial" w:cs="Arial"/>
          <w:i/>
        </w:rPr>
        <w:t>Biošortky</w:t>
      </w:r>
      <w:proofErr w:type="spellEnd"/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od režisérky Daniely </w:t>
      </w:r>
      <w:proofErr w:type="spellStart"/>
      <w:r>
        <w:rPr>
          <w:rFonts w:ascii="Arial" w:hAnsi="Arial" w:cs="Arial"/>
        </w:rPr>
        <w:t>Hýbnerové</w:t>
      </w:r>
      <w:proofErr w:type="spellEnd"/>
      <w:r>
        <w:rPr>
          <w:rFonts w:ascii="Arial" w:hAnsi="Arial" w:cs="Arial"/>
        </w:rPr>
        <w:t xml:space="preserve">. Cenu za nejlepší české zakázkové dílo si odnesl Jan Míka s filmem </w:t>
      </w:r>
      <w:r>
        <w:rPr>
          <w:rFonts w:ascii="Arial" w:hAnsi="Arial" w:cs="Arial"/>
          <w:i/>
        </w:rPr>
        <w:t>Jan Žižka</w:t>
      </w:r>
      <w:r>
        <w:rPr>
          <w:rFonts w:ascii="Arial" w:hAnsi="Arial" w:cs="Arial"/>
        </w:rPr>
        <w:t xml:space="preserve"> vytvořeným pro Husitské muzeum v Táboře a nejlepším českým videoklipem se stal roztančený klip k písničce </w:t>
      </w:r>
      <w:proofErr w:type="spellStart"/>
      <w:r>
        <w:rPr>
          <w:rFonts w:ascii="Arial" w:hAnsi="Arial" w:cs="Arial"/>
          <w:i/>
        </w:rPr>
        <w:t>Woo</w:t>
      </w:r>
      <w:proofErr w:type="spellEnd"/>
      <w:r>
        <w:rPr>
          <w:rFonts w:ascii="Arial" w:hAnsi="Arial" w:cs="Arial"/>
        </w:rPr>
        <w:t xml:space="preserve"> skupiny DVA, který pro ně vytvořil režisér Jaromír Plachý. </w:t>
      </w:r>
    </w:p>
    <w:p w:rsidR="00E25BEC" w:rsidRDefault="001F148F" w:rsidP="00FA6294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Proběhl také již třetí ročník </w:t>
      </w:r>
      <w:proofErr w:type="spellStart"/>
      <w:r>
        <w:rPr>
          <w:rFonts w:ascii="Arial" w:hAnsi="Arial" w:cs="Arial"/>
        </w:rPr>
        <w:t>pitchingu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Grantu Českého obzoru za podpory Nadace PPF</w:t>
      </w:r>
      <w:r>
        <w:rPr>
          <w:rFonts w:ascii="Arial" w:hAnsi="Arial" w:cs="Arial"/>
        </w:rPr>
        <w:t xml:space="preserve">, jehož cílem je finanční podpora výroby české autorské profesionální krátkometrážní animované tvorby. Podporu získaly celkem čtyři projekty, a to </w:t>
      </w:r>
      <w:r>
        <w:rPr>
          <w:rFonts w:ascii="Arial" w:hAnsi="Arial" w:cs="Arial"/>
          <w:i/>
        </w:rPr>
        <w:t>Poslední šichta</w:t>
      </w:r>
      <w:r>
        <w:rPr>
          <w:rFonts w:ascii="Arial" w:hAnsi="Arial" w:cs="Arial"/>
        </w:rPr>
        <w:t xml:space="preserve"> režiséra Martina </w:t>
      </w:r>
      <w:proofErr w:type="spellStart"/>
      <w:r>
        <w:rPr>
          <w:rFonts w:ascii="Arial" w:hAnsi="Arial" w:cs="Arial"/>
        </w:rPr>
        <w:t>Búřila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  <w:i/>
        </w:rPr>
        <w:t>Krupír</w:t>
      </w:r>
      <w:proofErr w:type="spellEnd"/>
      <w:r>
        <w:rPr>
          <w:rFonts w:ascii="Arial" w:hAnsi="Arial" w:cs="Arial"/>
        </w:rPr>
        <w:t xml:space="preserve"> režiséra Marka Čermáka, </w:t>
      </w:r>
      <w:proofErr w:type="spellStart"/>
      <w:r>
        <w:rPr>
          <w:rFonts w:ascii="Arial" w:hAnsi="Arial" w:cs="Arial"/>
          <w:i/>
        </w:rPr>
        <w:t>En</w:t>
      </w:r>
      <w:proofErr w:type="spellEnd"/>
      <w:r>
        <w:rPr>
          <w:rFonts w:ascii="Arial" w:hAnsi="Arial" w:cs="Arial"/>
          <w:i/>
        </w:rPr>
        <w:t>, ten, týky!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režisérky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Andrei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Szelesové</w:t>
      </w:r>
      <w:proofErr w:type="spellEnd"/>
      <w:r>
        <w:rPr>
          <w:rFonts w:ascii="Arial" w:hAnsi="Arial" w:cs="Arial"/>
        </w:rPr>
        <w:t xml:space="preserve"> a posledním oceněným projektem je </w:t>
      </w:r>
      <w:r>
        <w:rPr>
          <w:rFonts w:ascii="Arial" w:hAnsi="Arial" w:cs="Arial"/>
          <w:i/>
        </w:rPr>
        <w:t>Večírek</w:t>
      </w:r>
      <w:r>
        <w:rPr>
          <w:rFonts w:ascii="Arial" w:hAnsi="Arial" w:cs="Arial"/>
        </w:rPr>
        <w:t xml:space="preserve">, který připravuje režisérka Anna </w:t>
      </w:r>
      <w:proofErr w:type="spellStart"/>
      <w:r>
        <w:rPr>
          <w:rFonts w:ascii="Arial" w:hAnsi="Arial" w:cs="Arial"/>
        </w:rPr>
        <w:t>Mastníková</w:t>
      </w:r>
      <w:proofErr w:type="spellEnd"/>
      <w:r>
        <w:rPr>
          <w:rFonts w:ascii="Arial" w:hAnsi="Arial" w:cs="Arial"/>
        </w:rPr>
        <w:t>.</w:t>
      </w:r>
      <w:r w:rsidR="00FA6294">
        <w:rPr>
          <w:rFonts w:ascii="Arial" w:hAnsi="Arial" w:cs="Arial"/>
        </w:rPr>
        <w:t xml:space="preserve"> Další </w:t>
      </w:r>
      <w:proofErr w:type="spellStart"/>
      <w:r w:rsidR="00FA6294">
        <w:rPr>
          <w:rFonts w:ascii="Arial" w:hAnsi="Arial" w:cs="Arial"/>
        </w:rPr>
        <w:t>pitching</w:t>
      </w:r>
      <w:proofErr w:type="spellEnd"/>
      <w:r w:rsidR="00FA6294">
        <w:rPr>
          <w:rFonts w:ascii="Arial" w:hAnsi="Arial" w:cs="Arial"/>
        </w:rPr>
        <w:t xml:space="preserve">, </w:t>
      </w:r>
      <w:r w:rsidR="00FA6294" w:rsidRPr="00FA6294">
        <w:rPr>
          <w:rFonts w:ascii="Arial" w:hAnsi="Arial" w:cs="Arial"/>
          <w:i/>
        </w:rPr>
        <w:t xml:space="preserve">Game </w:t>
      </w:r>
      <w:proofErr w:type="spellStart"/>
      <w:r w:rsidR="00FA6294" w:rsidRPr="00FA6294">
        <w:rPr>
          <w:rFonts w:ascii="Arial" w:hAnsi="Arial" w:cs="Arial"/>
          <w:i/>
        </w:rPr>
        <w:t>Pitch</w:t>
      </w:r>
      <w:proofErr w:type="spellEnd"/>
      <w:r w:rsidR="00FA6294" w:rsidRPr="00FA6294">
        <w:rPr>
          <w:rFonts w:ascii="Arial" w:hAnsi="Arial" w:cs="Arial"/>
          <w:i/>
        </w:rPr>
        <w:t xml:space="preserve"> </w:t>
      </w:r>
      <w:proofErr w:type="spellStart"/>
      <w:r w:rsidR="00FA6294" w:rsidRPr="00FA6294">
        <w:rPr>
          <w:rFonts w:ascii="Arial" w:hAnsi="Arial" w:cs="Arial"/>
          <w:i/>
        </w:rPr>
        <w:t>Arena</w:t>
      </w:r>
      <w:proofErr w:type="spellEnd"/>
      <w:r w:rsidR="00FA6294">
        <w:rPr>
          <w:rFonts w:ascii="Arial" w:hAnsi="Arial" w:cs="Arial"/>
        </w:rPr>
        <w:t xml:space="preserve">, se zaměřil na počítačové hry a v něm se o první místo podělily hned dva herní tituly: </w:t>
      </w:r>
      <w:proofErr w:type="spellStart"/>
      <w:r w:rsidR="00FA6294" w:rsidRPr="00FA6294">
        <w:rPr>
          <w:rFonts w:ascii="Arial" w:hAnsi="Arial" w:cs="Arial"/>
          <w:i/>
        </w:rPr>
        <w:t>Space</w:t>
      </w:r>
      <w:proofErr w:type="spellEnd"/>
      <w:r w:rsidR="00FA6294" w:rsidRPr="00FA6294">
        <w:rPr>
          <w:rFonts w:ascii="Arial" w:hAnsi="Arial" w:cs="Arial"/>
          <w:i/>
        </w:rPr>
        <w:t xml:space="preserve"> </w:t>
      </w:r>
      <w:proofErr w:type="spellStart"/>
      <w:r w:rsidR="00FA6294" w:rsidRPr="00FA6294">
        <w:rPr>
          <w:rFonts w:ascii="Arial" w:hAnsi="Arial" w:cs="Arial"/>
          <w:i/>
        </w:rPr>
        <w:t>Candy</w:t>
      </w:r>
      <w:proofErr w:type="spellEnd"/>
      <w:r w:rsidR="00FA6294">
        <w:rPr>
          <w:rFonts w:ascii="Arial" w:hAnsi="Arial" w:cs="Arial"/>
        </w:rPr>
        <w:t xml:space="preserve"> </w:t>
      </w:r>
      <w:r w:rsidR="00FA6294" w:rsidRPr="00FA6294">
        <w:rPr>
          <w:rFonts w:ascii="Arial" w:hAnsi="Arial" w:cs="Arial"/>
        </w:rPr>
        <w:t>Kateřin</w:t>
      </w:r>
      <w:r w:rsidR="00FA6294">
        <w:rPr>
          <w:rFonts w:ascii="Arial" w:hAnsi="Arial" w:cs="Arial"/>
        </w:rPr>
        <w:t>y</w:t>
      </w:r>
      <w:r w:rsidR="00FA6294" w:rsidRPr="00FA6294">
        <w:rPr>
          <w:rFonts w:ascii="Arial" w:hAnsi="Arial" w:cs="Arial"/>
        </w:rPr>
        <w:t xml:space="preserve"> Hanáčkov</w:t>
      </w:r>
      <w:r w:rsidR="00FA6294">
        <w:rPr>
          <w:rFonts w:ascii="Arial" w:hAnsi="Arial" w:cs="Arial"/>
        </w:rPr>
        <w:t>é ze</w:t>
      </w:r>
      <w:r w:rsidR="00FA6294" w:rsidRPr="00FA6294">
        <w:rPr>
          <w:rFonts w:ascii="Arial" w:hAnsi="Arial" w:cs="Arial"/>
        </w:rPr>
        <w:t xml:space="preserve"> studi</w:t>
      </w:r>
      <w:r w:rsidR="00FA6294">
        <w:rPr>
          <w:rFonts w:ascii="Arial" w:hAnsi="Arial" w:cs="Arial"/>
        </w:rPr>
        <w:t>a</w:t>
      </w:r>
      <w:r w:rsidR="00FA6294" w:rsidRPr="00FA6294">
        <w:rPr>
          <w:rFonts w:ascii="Arial" w:hAnsi="Arial" w:cs="Arial"/>
        </w:rPr>
        <w:t xml:space="preserve"> AOKU GAMES</w:t>
      </w:r>
      <w:r w:rsidR="00FA6294">
        <w:rPr>
          <w:rFonts w:ascii="Arial" w:hAnsi="Arial" w:cs="Arial"/>
        </w:rPr>
        <w:t xml:space="preserve"> a </w:t>
      </w:r>
      <w:r w:rsidR="00FA6294" w:rsidRPr="00FA6294">
        <w:rPr>
          <w:rFonts w:ascii="Arial" w:hAnsi="Arial" w:cs="Arial"/>
          <w:i/>
        </w:rPr>
        <w:t>PARAVOID</w:t>
      </w:r>
      <w:r w:rsidR="00FA6294" w:rsidRPr="00FA6294">
        <w:rPr>
          <w:rFonts w:ascii="Arial" w:hAnsi="Arial" w:cs="Arial"/>
        </w:rPr>
        <w:t xml:space="preserve"> Michala </w:t>
      </w:r>
      <w:proofErr w:type="spellStart"/>
      <w:r w:rsidR="00FA6294" w:rsidRPr="00FA6294">
        <w:rPr>
          <w:rFonts w:ascii="Arial" w:hAnsi="Arial" w:cs="Arial"/>
        </w:rPr>
        <w:t>Tancjura</w:t>
      </w:r>
      <w:proofErr w:type="spellEnd"/>
      <w:r w:rsidR="00FA6294" w:rsidRPr="00FA6294">
        <w:rPr>
          <w:rFonts w:ascii="Arial" w:hAnsi="Arial" w:cs="Arial"/>
        </w:rPr>
        <w:t xml:space="preserve"> ze studia </w:t>
      </w:r>
      <w:proofErr w:type="spellStart"/>
      <w:r w:rsidR="00FA6294" w:rsidRPr="00FA6294">
        <w:rPr>
          <w:rFonts w:ascii="Arial" w:hAnsi="Arial" w:cs="Arial"/>
        </w:rPr>
        <w:t>JamiieDev</w:t>
      </w:r>
      <w:proofErr w:type="spellEnd"/>
      <w:r w:rsidR="00FA6294">
        <w:rPr>
          <w:rFonts w:ascii="Arial" w:hAnsi="Arial" w:cs="Arial"/>
        </w:rPr>
        <w:t xml:space="preserve">. Na třetím místě se umístil projekt </w:t>
      </w:r>
      <w:r w:rsidR="00FA6294" w:rsidRPr="00FA6294">
        <w:rPr>
          <w:rFonts w:ascii="Arial" w:hAnsi="Arial" w:cs="Arial"/>
          <w:i/>
        </w:rPr>
        <w:t>CRAVE</w:t>
      </w:r>
      <w:r w:rsidR="00FA6294" w:rsidRPr="00FA6294">
        <w:rPr>
          <w:rFonts w:ascii="Arial" w:hAnsi="Arial" w:cs="Arial"/>
        </w:rPr>
        <w:t xml:space="preserve"> Lukáš</w:t>
      </w:r>
      <w:r w:rsidR="00FA6294">
        <w:rPr>
          <w:rFonts w:ascii="Arial" w:hAnsi="Arial" w:cs="Arial"/>
        </w:rPr>
        <w:t>e</w:t>
      </w:r>
      <w:r w:rsidR="00FA6294" w:rsidRPr="00FA6294">
        <w:rPr>
          <w:rFonts w:ascii="Arial" w:hAnsi="Arial" w:cs="Arial"/>
        </w:rPr>
        <w:t xml:space="preserve"> </w:t>
      </w:r>
      <w:proofErr w:type="spellStart"/>
      <w:r w:rsidR="00FA6294" w:rsidRPr="00FA6294">
        <w:rPr>
          <w:rFonts w:ascii="Arial" w:hAnsi="Arial" w:cs="Arial"/>
        </w:rPr>
        <w:t>Čulík</w:t>
      </w:r>
      <w:r w:rsidR="00FA6294">
        <w:rPr>
          <w:rFonts w:ascii="Arial" w:hAnsi="Arial" w:cs="Arial"/>
        </w:rPr>
        <w:t>a</w:t>
      </w:r>
      <w:proofErr w:type="spellEnd"/>
      <w:r w:rsidR="00FA6294">
        <w:rPr>
          <w:rFonts w:ascii="Arial" w:hAnsi="Arial" w:cs="Arial"/>
        </w:rPr>
        <w:t xml:space="preserve"> a</w:t>
      </w:r>
      <w:r w:rsidR="00FA6294" w:rsidRPr="00FA6294">
        <w:rPr>
          <w:rFonts w:ascii="Arial" w:hAnsi="Arial" w:cs="Arial"/>
        </w:rPr>
        <w:t xml:space="preserve"> studi</w:t>
      </w:r>
      <w:r w:rsidR="00FA6294">
        <w:rPr>
          <w:rFonts w:ascii="Arial" w:hAnsi="Arial" w:cs="Arial"/>
        </w:rPr>
        <w:t>a</w:t>
      </w:r>
      <w:r w:rsidR="00FA6294" w:rsidRPr="00FA6294">
        <w:rPr>
          <w:rFonts w:ascii="Arial" w:hAnsi="Arial" w:cs="Arial"/>
        </w:rPr>
        <w:t xml:space="preserve"> </w:t>
      </w:r>
      <w:proofErr w:type="spellStart"/>
      <w:r w:rsidR="00FA6294" w:rsidRPr="00FA6294">
        <w:rPr>
          <w:rFonts w:ascii="Arial" w:hAnsi="Arial" w:cs="Arial"/>
        </w:rPr>
        <w:t>Hang</w:t>
      </w:r>
      <w:proofErr w:type="spellEnd"/>
      <w:r w:rsidR="00FA6294" w:rsidRPr="00FA6294">
        <w:rPr>
          <w:rFonts w:ascii="Arial" w:hAnsi="Arial" w:cs="Arial"/>
        </w:rPr>
        <w:t xml:space="preserve"> </w:t>
      </w:r>
      <w:proofErr w:type="spellStart"/>
      <w:r w:rsidR="00FA6294" w:rsidRPr="00FA6294">
        <w:rPr>
          <w:rFonts w:ascii="Arial" w:hAnsi="Arial" w:cs="Arial"/>
        </w:rPr>
        <w:t>the</w:t>
      </w:r>
      <w:proofErr w:type="spellEnd"/>
      <w:r w:rsidR="00FA6294" w:rsidRPr="00FA6294">
        <w:rPr>
          <w:rFonts w:ascii="Arial" w:hAnsi="Arial" w:cs="Arial"/>
        </w:rPr>
        <w:t xml:space="preserve"> </w:t>
      </w:r>
      <w:proofErr w:type="spellStart"/>
      <w:r w:rsidR="00FA6294" w:rsidRPr="00FA6294">
        <w:rPr>
          <w:rFonts w:ascii="Arial" w:hAnsi="Arial" w:cs="Arial"/>
        </w:rPr>
        <w:t>Eyelids</w:t>
      </w:r>
      <w:proofErr w:type="spellEnd"/>
      <w:r w:rsidR="00FA6294">
        <w:rPr>
          <w:rFonts w:ascii="Arial" w:hAnsi="Arial" w:cs="Arial"/>
        </w:rPr>
        <w:t xml:space="preserve"> a čtveřici podpořených her uzavírá </w:t>
      </w:r>
      <w:proofErr w:type="spellStart"/>
      <w:r w:rsidR="00FA6294" w:rsidRPr="0052500D">
        <w:rPr>
          <w:rFonts w:ascii="Arial" w:hAnsi="Arial" w:cs="Arial"/>
          <w:i/>
        </w:rPr>
        <w:t>Mișu’s</w:t>
      </w:r>
      <w:proofErr w:type="spellEnd"/>
      <w:r w:rsidR="00FA6294" w:rsidRPr="0052500D">
        <w:rPr>
          <w:rFonts w:ascii="Arial" w:hAnsi="Arial" w:cs="Arial"/>
          <w:i/>
        </w:rPr>
        <w:t xml:space="preserve"> </w:t>
      </w:r>
      <w:proofErr w:type="spellStart"/>
      <w:r w:rsidR="00FA6294" w:rsidRPr="0052500D">
        <w:rPr>
          <w:rFonts w:ascii="Arial" w:hAnsi="Arial" w:cs="Arial"/>
          <w:i/>
        </w:rPr>
        <w:t>Adventure</w:t>
      </w:r>
      <w:proofErr w:type="spellEnd"/>
      <w:r w:rsidR="00FA6294">
        <w:rPr>
          <w:rFonts w:ascii="Arial" w:hAnsi="Arial" w:cs="Arial"/>
        </w:rPr>
        <w:t xml:space="preserve"> za nímž stojí</w:t>
      </w:r>
      <w:r w:rsidR="00FA6294" w:rsidRPr="00FA6294">
        <w:rPr>
          <w:rFonts w:ascii="Arial" w:hAnsi="Arial" w:cs="Arial"/>
        </w:rPr>
        <w:t xml:space="preserve"> Mari</w:t>
      </w:r>
      <w:r w:rsidR="00FA6294">
        <w:rPr>
          <w:rFonts w:ascii="Arial" w:hAnsi="Arial" w:cs="Arial"/>
        </w:rPr>
        <w:t>a</w:t>
      </w:r>
      <w:r w:rsidR="00FA6294" w:rsidRPr="00FA6294">
        <w:rPr>
          <w:rFonts w:ascii="Arial" w:hAnsi="Arial" w:cs="Arial"/>
        </w:rPr>
        <w:t xml:space="preserve"> </w:t>
      </w:r>
      <w:proofErr w:type="spellStart"/>
      <w:r w:rsidR="00FA6294" w:rsidRPr="00FA6294">
        <w:rPr>
          <w:rFonts w:ascii="Arial" w:hAnsi="Arial" w:cs="Arial"/>
        </w:rPr>
        <w:t>Hodor</w:t>
      </w:r>
      <w:proofErr w:type="spellEnd"/>
      <w:r w:rsidR="00FA6294">
        <w:rPr>
          <w:rFonts w:ascii="Arial" w:hAnsi="Arial" w:cs="Arial"/>
        </w:rPr>
        <w:t>.</w:t>
      </w:r>
    </w:p>
    <w:p w:rsidR="00FA6294" w:rsidRDefault="00FA6294" w:rsidP="00FA6294">
      <w:pPr>
        <w:spacing w:after="120"/>
        <w:jc w:val="both"/>
      </w:pPr>
    </w:p>
    <w:p w:rsidR="00E25BEC" w:rsidRDefault="001F148F">
      <w:pPr>
        <w:spacing w:after="120"/>
        <w:rPr>
          <w:rStyle w:val="fontstyle01"/>
          <w:rFonts w:ascii="Arial" w:hAnsi="Arial"/>
          <w:b/>
          <w:bCs/>
          <w:sz w:val="24"/>
          <w:szCs w:val="24"/>
        </w:rPr>
      </w:pPr>
      <w:r>
        <w:rPr>
          <w:rStyle w:val="fontstyle01"/>
          <w:rFonts w:ascii="Arial" w:hAnsi="Arial"/>
          <w:b/>
          <w:bCs/>
          <w:sz w:val="24"/>
          <w:szCs w:val="24"/>
        </w:rPr>
        <w:t>Stručně o programu letošního Anifilmu</w:t>
      </w:r>
    </w:p>
    <w:p w:rsidR="00E25BEC" w:rsidRDefault="001F148F">
      <w:pPr>
        <w:spacing w:after="120"/>
        <w:jc w:val="both"/>
      </w:pPr>
      <w:r>
        <w:rPr>
          <w:rFonts w:ascii="Arial" w:hAnsi="Arial" w:cs="Arial"/>
          <w:szCs w:val="24"/>
        </w:rPr>
        <w:t xml:space="preserve">V šesti festivalových dnech proběhla vedle soutěžních sekcí velká řada filmových, hudebních i výstavních programů. Anifilm se letos ponořil do fascinujícího světa science-fiction. V programu se představily klíčové celovečerní snímky Reného </w:t>
      </w:r>
      <w:proofErr w:type="spellStart"/>
      <w:r>
        <w:rPr>
          <w:rFonts w:ascii="Arial" w:hAnsi="Arial" w:cs="Arial"/>
          <w:szCs w:val="24"/>
        </w:rPr>
        <w:t>Lalouxe</w:t>
      </w:r>
      <w:proofErr w:type="spellEnd"/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i/>
          <w:szCs w:val="24"/>
        </w:rPr>
        <w:t>Divoká planeta</w:t>
      </w:r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i/>
          <w:szCs w:val="24"/>
        </w:rPr>
        <w:t>Gandahar</w:t>
      </w:r>
      <w:proofErr w:type="spellEnd"/>
      <w:r>
        <w:rPr>
          <w:rFonts w:ascii="Arial" w:hAnsi="Arial" w:cs="Arial"/>
          <w:szCs w:val="24"/>
        </w:rPr>
        <w:t xml:space="preserve"> a </w:t>
      </w:r>
      <w:r>
        <w:rPr>
          <w:rFonts w:ascii="Arial" w:hAnsi="Arial" w:cs="Arial"/>
          <w:i/>
          <w:szCs w:val="24"/>
        </w:rPr>
        <w:t>Páni času</w:t>
      </w:r>
      <w:r>
        <w:rPr>
          <w:rFonts w:ascii="Arial" w:hAnsi="Arial" w:cs="Arial"/>
          <w:szCs w:val="24"/>
        </w:rPr>
        <w:t xml:space="preserve">, japonský ikonický </w:t>
      </w:r>
      <w:proofErr w:type="spellStart"/>
      <w:r>
        <w:rPr>
          <w:rFonts w:ascii="Arial" w:hAnsi="Arial" w:cs="Arial"/>
          <w:i/>
          <w:szCs w:val="24"/>
        </w:rPr>
        <w:t>Ghost</w:t>
      </w:r>
      <w:proofErr w:type="spellEnd"/>
      <w:r>
        <w:rPr>
          <w:rFonts w:ascii="Arial" w:hAnsi="Arial" w:cs="Arial"/>
          <w:i/>
          <w:szCs w:val="24"/>
        </w:rPr>
        <w:t xml:space="preserve"> in </w:t>
      </w:r>
      <w:proofErr w:type="spellStart"/>
      <w:r>
        <w:rPr>
          <w:rFonts w:ascii="Arial" w:hAnsi="Arial" w:cs="Arial"/>
          <w:i/>
          <w:szCs w:val="24"/>
        </w:rPr>
        <w:t>the</w:t>
      </w:r>
      <w:proofErr w:type="spellEnd"/>
      <w:r>
        <w:rPr>
          <w:rFonts w:ascii="Arial" w:hAnsi="Arial" w:cs="Arial"/>
          <w:i/>
          <w:szCs w:val="24"/>
        </w:rPr>
        <w:t xml:space="preserve"> </w:t>
      </w:r>
      <w:proofErr w:type="spellStart"/>
      <w:r>
        <w:rPr>
          <w:rFonts w:ascii="Arial" w:hAnsi="Arial" w:cs="Arial"/>
          <w:i/>
          <w:szCs w:val="24"/>
        </w:rPr>
        <w:t>Shell</w:t>
      </w:r>
      <w:proofErr w:type="spellEnd"/>
      <w:r>
        <w:rPr>
          <w:rFonts w:ascii="Arial" w:hAnsi="Arial" w:cs="Arial"/>
          <w:szCs w:val="24"/>
        </w:rPr>
        <w:t xml:space="preserve"> režiséra </w:t>
      </w:r>
      <w:proofErr w:type="spellStart"/>
      <w:r>
        <w:rPr>
          <w:rFonts w:ascii="Arial" w:hAnsi="Arial" w:cs="Arial"/>
          <w:szCs w:val="24"/>
        </w:rPr>
        <w:t>Mamoru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Ošii</w:t>
      </w:r>
      <w:proofErr w:type="spellEnd"/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i/>
          <w:szCs w:val="24"/>
        </w:rPr>
        <w:t>Chronopolis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Piotra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Kamlera</w:t>
      </w:r>
      <w:proofErr w:type="spellEnd"/>
      <w:r>
        <w:rPr>
          <w:rFonts w:ascii="Arial" w:hAnsi="Arial" w:cs="Arial"/>
          <w:szCs w:val="24"/>
        </w:rPr>
        <w:t xml:space="preserve">, americká nezávislá sci-fi animace </w:t>
      </w:r>
      <w:proofErr w:type="gramStart"/>
      <w:r>
        <w:rPr>
          <w:rFonts w:ascii="Arial" w:hAnsi="Arial" w:cs="Arial"/>
          <w:szCs w:val="24"/>
        </w:rPr>
        <w:t>nebo  česká</w:t>
      </w:r>
      <w:proofErr w:type="gramEnd"/>
      <w:r>
        <w:rPr>
          <w:rFonts w:ascii="Arial" w:hAnsi="Arial" w:cs="Arial"/>
          <w:szCs w:val="24"/>
        </w:rPr>
        <w:t xml:space="preserve"> (československá) animovaná sci-fi tvorba. V programu nechyběl ani seriál </w:t>
      </w:r>
      <w:proofErr w:type="spellStart"/>
      <w:r>
        <w:rPr>
          <w:rFonts w:ascii="Arial" w:hAnsi="Arial" w:cs="Arial"/>
          <w:i/>
          <w:szCs w:val="24"/>
        </w:rPr>
        <w:t>Scavengers</w:t>
      </w:r>
      <w:proofErr w:type="spellEnd"/>
      <w:r>
        <w:rPr>
          <w:rFonts w:ascii="Arial" w:hAnsi="Arial" w:cs="Arial"/>
          <w:i/>
          <w:szCs w:val="24"/>
        </w:rPr>
        <w:t xml:space="preserve"> </w:t>
      </w:r>
      <w:proofErr w:type="spellStart"/>
      <w:r>
        <w:rPr>
          <w:rFonts w:ascii="Arial" w:hAnsi="Arial" w:cs="Arial"/>
          <w:i/>
          <w:szCs w:val="24"/>
        </w:rPr>
        <w:t>Reign</w:t>
      </w:r>
      <w:proofErr w:type="spellEnd"/>
      <w:r>
        <w:rPr>
          <w:rFonts w:ascii="Arial" w:hAnsi="Arial" w:cs="Arial"/>
          <w:szCs w:val="24"/>
        </w:rPr>
        <w:t xml:space="preserve"> nebo celovečerní filmy </w:t>
      </w:r>
      <w:r>
        <w:rPr>
          <w:rFonts w:ascii="Arial" w:hAnsi="Arial" w:cs="Arial"/>
          <w:i/>
          <w:szCs w:val="24"/>
        </w:rPr>
        <w:t xml:space="preserve">Mars Express </w:t>
      </w:r>
      <w:r>
        <w:rPr>
          <w:rFonts w:ascii="Arial" w:hAnsi="Arial" w:cs="Arial"/>
          <w:szCs w:val="24"/>
        </w:rPr>
        <w:t xml:space="preserve">a </w:t>
      </w:r>
      <w:proofErr w:type="spellStart"/>
      <w:r>
        <w:rPr>
          <w:rFonts w:ascii="Arial" w:hAnsi="Arial" w:cs="Arial"/>
          <w:i/>
          <w:szCs w:val="24"/>
        </w:rPr>
        <w:t>White</w:t>
      </w:r>
      <w:proofErr w:type="spellEnd"/>
      <w:r>
        <w:rPr>
          <w:rFonts w:ascii="Arial" w:hAnsi="Arial" w:cs="Arial"/>
          <w:i/>
          <w:szCs w:val="24"/>
        </w:rPr>
        <w:t xml:space="preserve"> </w:t>
      </w:r>
      <w:proofErr w:type="spellStart"/>
      <w:r>
        <w:rPr>
          <w:rFonts w:ascii="Arial" w:hAnsi="Arial" w:cs="Arial"/>
          <w:i/>
          <w:szCs w:val="24"/>
        </w:rPr>
        <w:t>Plastic</w:t>
      </w:r>
      <w:proofErr w:type="spellEnd"/>
      <w:r>
        <w:rPr>
          <w:rFonts w:ascii="Arial" w:hAnsi="Arial" w:cs="Arial"/>
          <w:i/>
          <w:szCs w:val="24"/>
        </w:rPr>
        <w:t xml:space="preserve"> </w:t>
      </w:r>
      <w:proofErr w:type="spellStart"/>
      <w:r>
        <w:rPr>
          <w:rFonts w:ascii="Arial" w:hAnsi="Arial" w:cs="Arial"/>
          <w:i/>
          <w:szCs w:val="24"/>
        </w:rPr>
        <w:t>Sky</w:t>
      </w:r>
      <w:proofErr w:type="spellEnd"/>
      <w:r>
        <w:rPr>
          <w:rFonts w:ascii="Arial" w:hAnsi="Arial" w:cs="Arial"/>
          <w:szCs w:val="24"/>
        </w:rPr>
        <w:t xml:space="preserve">. A sci-fi se promítlo i do přednášek </w:t>
      </w:r>
      <w:r>
        <w:rPr>
          <w:rFonts w:ascii="Arial" w:hAnsi="Arial" w:cs="Arial"/>
          <w:szCs w:val="24"/>
        </w:rPr>
        <w:lastRenderedPageBreak/>
        <w:t xml:space="preserve">tuzemských i zahraničních odborníků v rámci industry programu. I na letošním Anifilmu se vedle tradičně bohatého dětského a rodinného programu </w:t>
      </w:r>
      <w:r>
        <w:rPr>
          <w:rFonts w:ascii="Arial" w:hAnsi="Arial" w:cs="Arial"/>
          <w:i/>
          <w:szCs w:val="24"/>
        </w:rPr>
        <w:t>Animo</w:t>
      </w:r>
      <w:r>
        <w:rPr>
          <w:rFonts w:ascii="Arial" w:hAnsi="Arial" w:cs="Arial"/>
          <w:szCs w:val="24"/>
        </w:rPr>
        <w:t xml:space="preserve"> představily krátké filmy nominované na letošní Oscary. Festival nezapomněl ani na oblíbené půlnoční projekce filmů a nejen na libereckém historickém náměstí se odehrála </w:t>
      </w:r>
      <w:proofErr w:type="spellStart"/>
      <w:r>
        <w:rPr>
          <w:rFonts w:ascii="Arial" w:hAnsi="Arial" w:cs="Arial"/>
          <w:szCs w:val="24"/>
        </w:rPr>
        <w:t>minipřehlídka</w:t>
      </w:r>
      <w:proofErr w:type="spellEnd"/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i/>
          <w:szCs w:val="24"/>
        </w:rPr>
        <w:t>Bilance</w:t>
      </w:r>
      <w:r>
        <w:rPr>
          <w:rFonts w:ascii="Arial" w:hAnsi="Arial" w:cs="Arial"/>
          <w:szCs w:val="24"/>
        </w:rPr>
        <w:t xml:space="preserve">. V programu </w:t>
      </w:r>
      <w:r>
        <w:rPr>
          <w:rFonts w:ascii="Arial" w:hAnsi="Arial" w:cs="Arial"/>
          <w:i/>
          <w:szCs w:val="24"/>
        </w:rPr>
        <w:t>Animami</w:t>
      </w:r>
      <w:r>
        <w:rPr>
          <w:rFonts w:ascii="Arial" w:hAnsi="Arial" w:cs="Arial"/>
          <w:szCs w:val="24"/>
        </w:rPr>
        <w:t xml:space="preserve"> se prezentovala tvorba matek-animátorek, na úlohu žen ve filmu se zaměřila také již druhá kolekce </w:t>
      </w:r>
      <w:r>
        <w:rPr>
          <w:rFonts w:ascii="Arial" w:hAnsi="Arial" w:cs="Arial"/>
          <w:i/>
          <w:szCs w:val="24"/>
        </w:rPr>
        <w:t>Jejím pohledem</w:t>
      </w:r>
      <w:r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i/>
          <w:szCs w:val="24"/>
        </w:rPr>
        <w:t xml:space="preserve">Škola animace za podpory Nadace PPF </w:t>
      </w:r>
      <w:r>
        <w:rPr>
          <w:rFonts w:ascii="Arial" w:hAnsi="Arial" w:cs="Arial"/>
          <w:szCs w:val="24"/>
        </w:rPr>
        <w:t xml:space="preserve">v libereckém zámku nabídla workshopy, kde si děti pod vedením lektorek a lektorů mohly vytvořit vlastní animovaný film. Festival nabízel také prostor pro prezentaci a hraní soutěžních i jiných her v Game zóně, kde byla celý týden </w:t>
      </w:r>
      <w:proofErr w:type="gramStart"/>
      <w:r>
        <w:rPr>
          <w:rFonts w:ascii="Arial" w:hAnsi="Arial" w:cs="Arial"/>
          <w:szCs w:val="24"/>
        </w:rPr>
        <w:t>připravena  i herní</w:t>
      </w:r>
      <w:proofErr w:type="gramEnd"/>
      <w:r>
        <w:rPr>
          <w:rFonts w:ascii="Arial" w:hAnsi="Arial" w:cs="Arial"/>
          <w:szCs w:val="24"/>
        </w:rPr>
        <w:t xml:space="preserve"> dílnička s možností vytvořit si vlastní počítačovou hru bez programování. Nechyběly výstavy, koncerty, divadla a dabingové a ruchové studio.</w:t>
      </w:r>
    </w:p>
    <w:p w:rsidR="00E25BEC" w:rsidRDefault="001F148F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Festival by pochopitelně nedával žádný smysl bez toho nejdůležitějšího – všechny programy letošního Anifilmu navštívilo opět více než </w:t>
      </w:r>
      <w:r>
        <w:rPr>
          <w:rFonts w:ascii="Arial" w:hAnsi="Arial" w:cs="Arial"/>
          <w:b/>
        </w:rPr>
        <w:t>36 000 diváků a divaček</w:t>
      </w:r>
      <w:r>
        <w:rPr>
          <w:rFonts w:ascii="Arial" w:hAnsi="Arial" w:cs="Arial"/>
        </w:rPr>
        <w:t>.</w:t>
      </w:r>
    </w:p>
    <w:p w:rsidR="00E25BEC" w:rsidRDefault="00E25BEC">
      <w:pPr>
        <w:spacing w:after="0" w:line="240" w:lineRule="auto"/>
        <w:jc w:val="both"/>
        <w:rPr>
          <w:rFonts w:ascii="Arial" w:hAnsi="Arial" w:cs="Arial"/>
        </w:rPr>
      </w:pPr>
    </w:p>
    <w:p w:rsidR="00E25BEC" w:rsidRDefault="001F148F">
      <w:pPr>
        <w:spacing w:after="120"/>
      </w:pPr>
      <w:r>
        <w:rPr>
          <w:rFonts w:ascii="Arial" w:hAnsi="Arial" w:cs="Arial"/>
        </w:rPr>
        <w:t xml:space="preserve">Více o Anifilmu najdete na </w:t>
      </w:r>
      <w:hyperlink r:id="rId5">
        <w:r>
          <w:rPr>
            <w:rStyle w:val="Internetovodkaz"/>
            <w:rFonts w:ascii="Arial" w:hAnsi="Arial" w:cs="Arial"/>
          </w:rPr>
          <w:t>www.anifilm.cz</w:t>
        </w:r>
      </w:hyperlink>
      <w:r>
        <w:rPr>
          <w:rFonts w:ascii="Arial" w:hAnsi="Arial" w:cs="Arial"/>
        </w:rPr>
        <w:t xml:space="preserve"> </w:t>
      </w:r>
    </w:p>
    <w:p w:rsidR="00E25BEC" w:rsidRDefault="00E25BEC">
      <w:pPr>
        <w:spacing w:after="0"/>
        <w:rPr>
          <w:rFonts w:ascii="Arial" w:hAnsi="Arial" w:cs="Arial"/>
          <w:b/>
        </w:rPr>
      </w:pPr>
    </w:p>
    <w:p w:rsidR="00E25BEC" w:rsidRDefault="001F14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 / tiskový servis:</w:t>
      </w:r>
    </w:p>
    <w:p w:rsidR="00E25BEC" w:rsidRDefault="001F148F">
      <w:r>
        <w:rPr>
          <w:rFonts w:ascii="Arial" w:hAnsi="Arial" w:cs="Arial"/>
          <w:b/>
        </w:rPr>
        <w:t xml:space="preserve">Gabriela Zajícová, </w:t>
      </w:r>
      <w:r>
        <w:rPr>
          <w:rFonts w:ascii="Arial" w:hAnsi="Arial" w:cs="Arial"/>
        </w:rPr>
        <w:t xml:space="preserve">GSM: 776 757 546, Email: </w:t>
      </w:r>
      <w:hyperlink r:id="rId6">
        <w:r>
          <w:rPr>
            <w:rStyle w:val="Internetovodkaz"/>
            <w:rFonts w:ascii="Arial" w:hAnsi="Arial" w:cs="Arial"/>
          </w:rPr>
          <w:t>gabrielazajicova@seznam.cz</w:t>
        </w:r>
      </w:hyperlink>
    </w:p>
    <w:p w:rsidR="00E25BEC" w:rsidRDefault="001F148F">
      <w:r>
        <w:rPr>
          <w:rFonts w:ascii="Arial" w:hAnsi="Arial" w:cs="Arial"/>
          <w:b/>
        </w:rPr>
        <w:t xml:space="preserve">Petr Slavík, </w:t>
      </w:r>
      <w:r>
        <w:rPr>
          <w:rFonts w:ascii="Arial" w:hAnsi="Arial" w:cs="Arial"/>
        </w:rPr>
        <w:t xml:space="preserve">GSM: 604 419 042, Email: </w:t>
      </w:r>
      <w:hyperlink r:id="rId7">
        <w:r>
          <w:rPr>
            <w:rStyle w:val="Internetovodkaz"/>
            <w:rFonts w:ascii="Arial" w:hAnsi="Arial" w:cs="Arial"/>
          </w:rPr>
          <w:t>petr_slavik@seznam.cz</w:t>
        </w:r>
      </w:hyperlink>
    </w:p>
    <w:p w:rsidR="00E25BEC" w:rsidRDefault="00E25BEC">
      <w:pPr>
        <w:spacing w:after="0"/>
        <w:rPr>
          <w:rFonts w:ascii="Arial" w:hAnsi="Arial" w:cs="Arial"/>
          <w:b/>
          <w:szCs w:val="32"/>
        </w:rPr>
      </w:pPr>
    </w:p>
    <w:p w:rsidR="005C3E0C" w:rsidRPr="00F54E24" w:rsidRDefault="005C3E0C" w:rsidP="005C3E0C">
      <w:pPr>
        <w:spacing w:after="0"/>
        <w:rPr>
          <w:rFonts w:ascii="Arial" w:hAnsi="Arial" w:cs="Arial"/>
          <w:b/>
          <w:color w:val="17365D" w:themeColor="text2" w:themeShade="BF"/>
          <w:szCs w:val="28"/>
          <w:u w:val="single"/>
        </w:rPr>
      </w:pPr>
    </w:p>
    <w:p w:rsidR="005C3E0C" w:rsidRDefault="005C3E0C" w:rsidP="005C3E0C"/>
    <w:p w:rsidR="00E25BEC" w:rsidRDefault="001F148F">
      <w:pPr>
        <w:jc w:val="both"/>
      </w:pPr>
      <w:r>
        <w:br w:type="page"/>
      </w:r>
    </w:p>
    <w:p w:rsidR="00E25BEC" w:rsidRDefault="001F148F">
      <w:r>
        <w:rPr>
          <w:noProof/>
          <w:lang w:eastAsia="cs-CZ"/>
        </w:rPr>
        <w:lastRenderedPageBreak/>
        <w:drawing>
          <wp:inline distT="0" distB="0" distL="19050" distR="0">
            <wp:extent cx="5760720" cy="7958455"/>
            <wp:effectExtent l="0" t="0" r="0" b="0"/>
            <wp:docPr id="19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EC" w:rsidRDefault="001F148F">
      <w:r>
        <w:rPr>
          <w:noProof/>
          <w:lang w:eastAsia="cs-CZ"/>
        </w:rPr>
        <w:lastRenderedPageBreak/>
        <w:drawing>
          <wp:inline distT="0" distB="0" distL="19050" distR="0">
            <wp:extent cx="5760720" cy="8959215"/>
            <wp:effectExtent l="0" t="0" r="0" b="0"/>
            <wp:docPr id="20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BEC" w:rsidSect="00E25BEC">
      <w:pgSz w:w="11906" w:h="16838"/>
      <w:pgMar w:top="993" w:right="1417" w:bottom="851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sefinSans-Regular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5BEC"/>
    <w:rsid w:val="001F148F"/>
    <w:rsid w:val="00412B29"/>
    <w:rsid w:val="004219E3"/>
    <w:rsid w:val="0052500D"/>
    <w:rsid w:val="005C3E0C"/>
    <w:rsid w:val="008C6E87"/>
    <w:rsid w:val="00B1577D"/>
    <w:rsid w:val="00BD7B7E"/>
    <w:rsid w:val="00C60AC3"/>
    <w:rsid w:val="00D13508"/>
    <w:rsid w:val="00D32E3F"/>
    <w:rsid w:val="00E25BEC"/>
    <w:rsid w:val="00FA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345C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rsid w:val="002B345C"/>
    <w:rPr>
      <w:color w:val="0563C1"/>
      <w:u w:val="single"/>
    </w:rPr>
  </w:style>
  <w:style w:type="character" w:customStyle="1" w:styleId="fontstyle01">
    <w:name w:val="fontstyle01"/>
    <w:basedOn w:val="Standardnpsmoodstavce"/>
    <w:qFormat/>
    <w:rsid w:val="002B345C"/>
    <w:rPr>
      <w:rFonts w:ascii="JosefinSans-Regular" w:hAnsi="JosefinSans-Regular"/>
      <w:b w:val="0"/>
      <w:bCs w:val="0"/>
      <w:i w:val="0"/>
      <w:iCs w:val="0"/>
      <w:color w:val="242021"/>
      <w:sz w:val="16"/>
      <w:szCs w:val="16"/>
    </w:rPr>
  </w:style>
  <w:style w:type="character" w:styleId="Siln">
    <w:name w:val="Strong"/>
    <w:basedOn w:val="Standardnpsmoodstavce"/>
    <w:uiPriority w:val="22"/>
    <w:qFormat/>
    <w:rsid w:val="002B345C"/>
    <w:rPr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B345C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Tlotextu"/>
    <w:qFormat/>
    <w:rsid w:val="00E25BE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lotextu">
    <w:name w:val="Tělo textu"/>
    <w:basedOn w:val="Normln"/>
    <w:rsid w:val="00E25BEC"/>
    <w:pPr>
      <w:spacing w:after="140" w:line="288" w:lineRule="auto"/>
    </w:pPr>
  </w:style>
  <w:style w:type="paragraph" w:styleId="Seznam">
    <w:name w:val="List"/>
    <w:basedOn w:val="Tlotextu"/>
    <w:rsid w:val="00E25BEC"/>
    <w:rPr>
      <w:rFonts w:cs="Lucida Sans"/>
    </w:rPr>
  </w:style>
  <w:style w:type="paragraph" w:customStyle="1" w:styleId="Popisek">
    <w:name w:val="Popisek"/>
    <w:basedOn w:val="Normln"/>
    <w:rsid w:val="00E25BE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E25BEC"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2B345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qFormat/>
    <w:rsid w:val="002B345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B345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5B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5BEC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E25BE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petr_slavik@sezna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brielazajicova@seznam.cz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anifilm.cz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1217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Probook</cp:lastModifiedBy>
  <cp:revision>8</cp:revision>
  <dcterms:created xsi:type="dcterms:W3CDTF">2025-05-10T16:19:00Z</dcterms:created>
  <dcterms:modified xsi:type="dcterms:W3CDTF">2025-05-10T16:25:00Z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